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C6" w:rsidRDefault="003332C6"/>
    <w:p w:rsidR="00B2554F" w:rsidRPr="00B2554F" w:rsidRDefault="00B2554F" w:rsidP="00B2554F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2554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Trayecto de formación pedagógica complementaria de educación en ámbitos</w:t>
      </w:r>
    </w:p>
    <w:p w:rsidR="00B2554F" w:rsidRPr="00B2554F" w:rsidRDefault="00B2554F" w:rsidP="00B2554F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proofErr w:type="gramStart"/>
      <w:r w:rsidRPr="00B2554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virtuales</w:t>
      </w:r>
      <w:proofErr w:type="gramEnd"/>
      <w:r w:rsidRPr="00B2554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para graduados técnicos de nivel superior o técnicos de nivel secundario</w:t>
      </w:r>
    </w:p>
    <w:p w:rsidR="00B2554F" w:rsidRPr="00B2554F" w:rsidRDefault="00B2554F" w:rsidP="00B2554F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2554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y/o profesionales</w:t>
      </w:r>
    </w:p>
    <w:p w:rsidR="00B2554F" w:rsidRPr="00B2554F" w:rsidRDefault="00B2554F" w:rsidP="00B2554F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2554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Modalidad SEMIPRESENCIAL</w:t>
      </w:r>
    </w:p>
    <w:p w:rsidR="00B2554F" w:rsidRDefault="00B2554F">
      <w:r w:rsidRPr="00642620">
        <w:rPr>
          <w:noProof/>
        </w:rPr>
        <w:drawing>
          <wp:inline distT="0" distB="0" distL="0" distR="0" wp14:anchorId="5C239B51" wp14:editId="5D0A5DA6">
            <wp:extent cx="4794361" cy="5799221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836" cy="580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54F" w:rsidRDefault="00B2554F">
      <w:r w:rsidRPr="00642620">
        <w:rPr>
          <w:noProof/>
        </w:rPr>
        <w:lastRenderedPageBreak/>
        <w:drawing>
          <wp:inline distT="0" distB="0" distL="0" distR="0" wp14:anchorId="69247B1D" wp14:editId="3793E545">
            <wp:extent cx="4812632" cy="5652813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965" cy="566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54F" w:rsidRPr="00B2554F" w:rsidRDefault="00B2554F" w:rsidP="00B2554F">
      <w:r w:rsidRPr="00B2554F">
        <w:rPr>
          <w:noProof/>
        </w:rPr>
        <w:lastRenderedPageBreak/>
        <w:drawing>
          <wp:inline distT="0" distB="0" distL="0" distR="0" wp14:anchorId="54EB1E95" wp14:editId="5B01183D">
            <wp:extent cx="6859270" cy="346946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346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54F" w:rsidRPr="00B2554F" w:rsidRDefault="00B2554F" w:rsidP="00B2554F">
      <w:r w:rsidRPr="00B2554F">
        <w:rPr>
          <w:noProof/>
        </w:rPr>
        <w:drawing>
          <wp:inline distT="0" distB="0" distL="0" distR="0" wp14:anchorId="540BBB65" wp14:editId="6120E65C">
            <wp:extent cx="6751674" cy="5369442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23" cy="53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54F" w:rsidRPr="00B2554F" w:rsidRDefault="00B2554F" w:rsidP="00B2554F">
      <w:pPr>
        <w:rPr>
          <w:rFonts w:ascii="Arial" w:hAnsi="Arial" w:cs="Arial"/>
          <w:b/>
          <w:bCs/>
          <w:color w:val="FF0000"/>
          <w:sz w:val="26"/>
          <w:szCs w:val="26"/>
          <w:bdr w:val="none" w:sz="0" w:space="0" w:color="auto" w:frame="1"/>
          <w:shd w:val="clear" w:color="auto" w:fill="FFFFFF"/>
        </w:rPr>
      </w:pPr>
      <w:r w:rsidRPr="00B2554F">
        <w:rPr>
          <w:rFonts w:ascii="Arial" w:hAnsi="Arial" w:cs="Arial"/>
          <w:b/>
          <w:bCs/>
          <w:color w:val="FF0000"/>
          <w:sz w:val="26"/>
          <w:szCs w:val="26"/>
          <w:bdr w:val="none" w:sz="0" w:space="0" w:color="auto" w:frame="1"/>
          <w:shd w:val="clear" w:color="auto" w:fill="FFFFFF"/>
        </w:rPr>
        <w:lastRenderedPageBreak/>
        <w:t>Importante: Aquellos profesionales que no tienen experiencia docente deberán cursar 3 cuatrimestres en lugar de 2</w:t>
      </w:r>
    </w:p>
    <w:p w:rsidR="00B2554F" w:rsidRDefault="00B2554F"/>
    <w:sectPr w:rsidR="00B2554F" w:rsidSect="00B255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4F"/>
    <w:rsid w:val="003332C6"/>
    <w:rsid w:val="00B2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2018-10-26T00:48:00Z</dcterms:created>
  <dcterms:modified xsi:type="dcterms:W3CDTF">2018-10-26T00:51:00Z</dcterms:modified>
</cp:coreProperties>
</file>